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bookmarkStart w:id="0" w:name="OLE_LINK3"/>
      <w:r>
        <w:rPr>
          <w:rFonts w:hint="eastAsia" w:ascii="黑体" w:eastAsia="黑体"/>
          <w:b/>
          <w:color w:val="000000"/>
          <w:sz w:val="30"/>
          <w:szCs w:val="30"/>
        </w:rPr>
        <w:t>优秀学员名额分配表</w:t>
      </w:r>
    </w:p>
    <w:bookmarkEnd w:id="0"/>
    <w:p>
      <w:pPr>
        <w:widowControl/>
        <w:spacing w:line="560" w:lineRule="exact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（共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51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人）</w:t>
      </w:r>
    </w:p>
    <w:tbl>
      <w:tblPr>
        <w:tblStyle w:val="3"/>
        <w:tblW w:w="923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956"/>
        <w:gridCol w:w="34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名额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bookmarkStart w:id="1" w:name="OLE_LINK1" w:colFirst="1" w:colLast="1"/>
            <w:bookmarkStart w:id="2" w:name="OLE_LINK2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德语学院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日本文化经济学院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经济金融学院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英语实验基地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俄语学院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国际关系学院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bookmarkEnd w:id="1"/>
      <w:bookmarkEnd w:id="2"/>
    </w:tbl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bookmarkStart w:id="3" w:name="_GoBack"/>
      <w:bookmarkEnd w:id="3"/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2BDA"/>
    <w:rsid w:val="2C512BDA"/>
    <w:rsid w:val="468D1E77"/>
    <w:rsid w:val="79D87C23"/>
    <w:rsid w:val="7B0F2A8F"/>
    <w:rsid w:val="7BCC0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2016-12-01T02:51:00Z</dcterms:created>
  <dc:creator>Administrator</dc:creator>
  <cp:lastModifiedBy>杜刚跃</cp:lastModifiedBy>
  <dcterms:modified xsi:type="dcterms:W3CDTF">2017-11-17T01:31:06Z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